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w:t>洺州镇一周巡查问题及整改情况工作汇报</w:t>
      </w:r>
    </w:p>
    <w:p>
      <w:pPr>
        <w:bidi w:val="0"/>
        <w:jc w:val="center"/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</w:pPr>
    </w:p>
    <w:p>
      <w:pPr>
        <w:bidi w:val="0"/>
        <w:ind w:firstLine="64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经一周巡查，现将本周巡查发现问题及整改情况汇报如下：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1.1月4日巡查过程中发现北郭庄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苫盖不全，马庄有勾机作业，已责令村委会进行整改，勾机已叫停。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2.1月5日巡查过程中发现北郭庄有村民生物质做饭，已叫停。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3.1月6日巡查过程中发现琉璃河北岸有人焚烧垃圾，已扑灭。汽配城有商户回填下水道，有建筑垃圾未苫盖，已叫停并责令苫盖。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4.1月7日巡查过程中发现北街村有裸土未苫盖，经核实为村民自用，已清理完毕。东街和安拆迁区苫盖不全，已进行整改。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5.1月8日巡查过程中发现北外大街一门市用散煤取暖，已没收散煤和炉具，西街一村民用生物质做饭，已叫停。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洺州镇人民政府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2022年1月10日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DA536D"/>
    <w:rsid w:val="4DD3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超人</cp:lastModifiedBy>
  <dcterms:modified xsi:type="dcterms:W3CDTF">2022-12-28T01:17:43Z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9A2693A596B4492A84C7E82D17233D7A</vt:lpwstr>
  </property>
</Properties>
</file>